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9345" w:type="dxa"/>
        <w:tblLook w:val="04A0" w:firstRow="1" w:lastRow="0" w:firstColumn="1" w:lastColumn="0" w:noHBand="0" w:noVBand="1"/>
      </w:tblPr>
      <w:tblGrid>
        <w:gridCol w:w="884"/>
        <w:gridCol w:w="920"/>
        <w:gridCol w:w="1516"/>
        <w:gridCol w:w="6025"/>
      </w:tblGrid>
      <w:tr w:rsidR="002A4AAB" w:rsidRPr="00C514B8" w14:paraId="2C753FA5" w14:textId="77777777" w:rsidTr="002A4AAB">
        <w:trPr>
          <w:trHeight w:val="300"/>
        </w:trPr>
        <w:tc>
          <w:tcPr>
            <w:tcW w:w="9345" w:type="dxa"/>
            <w:gridSpan w:val="4"/>
            <w:vMerge w:val="restart"/>
            <w:hideMark/>
          </w:tcPr>
          <w:p w14:paraId="1D7D7487" w14:textId="3F3B755E" w:rsidR="002A4AAB" w:rsidRDefault="00902367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E3D2E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- 202</w:t>
            </w:r>
            <w:r w:rsidR="006E3D2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Yarıyılı</w:t>
            </w:r>
            <w:proofErr w:type="spellEnd"/>
            <w:r w:rsidR="002A4AAB" w:rsidRPr="00C514B8">
              <w:rPr>
                <w:b/>
                <w:bCs/>
              </w:rPr>
              <w:t xml:space="preserve"> EEM </w:t>
            </w:r>
            <w:r>
              <w:rPr>
                <w:b/>
                <w:bCs/>
              </w:rPr>
              <w:t>–</w:t>
            </w:r>
            <w:r w:rsidR="002A4AAB" w:rsidRPr="00C514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209 </w:t>
            </w:r>
            <w:proofErr w:type="spellStart"/>
            <w:r>
              <w:rPr>
                <w:b/>
                <w:bCs/>
              </w:rPr>
              <w:t>Devre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Analizi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 w:rsidR="002A4AAB" w:rsidRPr="00C514B8">
              <w:rPr>
                <w:b/>
                <w:bCs/>
              </w:rPr>
              <w:t>Laboratuvarı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Deney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Programı</w:t>
            </w:r>
            <w:proofErr w:type="spellEnd"/>
          </w:p>
          <w:p w14:paraId="70EC1883" w14:textId="77777777" w:rsidR="00CA03E2" w:rsidRPr="00CA03E2" w:rsidRDefault="00CA03E2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2A4AAB" w:rsidRPr="00C514B8" w14:paraId="00BF502A" w14:textId="77777777" w:rsidTr="002A4AAB">
        <w:trPr>
          <w:trHeight w:val="300"/>
        </w:trPr>
        <w:tc>
          <w:tcPr>
            <w:tcW w:w="9345" w:type="dxa"/>
            <w:gridSpan w:val="4"/>
            <w:vMerge/>
            <w:hideMark/>
          </w:tcPr>
          <w:p w14:paraId="29175FB4" w14:textId="77777777" w:rsidR="002A4AAB" w:rsidRPr="00C514B8" w:rsidRDefault="002A4AAB" w:rsidP="008A635C">
            <w:pPr>
              <w:rPr>
                <w:b/>
                <w:bCs/>
              </w:rPr>
            </w:pPr>
          </w:p>
        </w:tc>
      </w:tr>
      <w:tr w:rsidR="002A4AAB" w:rsidRPr="00C514B8" w14:paraId="28A63B7A" w14:textId="77777777" w:rsidTr="002A4AAB">
        <w:trPr>
          <w:trHeight w:val="320"/>
        </w:trPr>
        <w:tc>
          <w:tcPr>
            <w:tcW w:w="884" w:type="dxa"/>
            <w:hideMark/>
          </w:tcPr>
          <w:p w14:paraId="46731195" w14:textId="77777777" w:rsidR="002A4AAB" w:rsidRPr="00C514B8" w:rsidRDefault="002A4AAB" w:rsidP="008A635C">
            <w:pPr>
              <w:rPr>
                <w:b/>
                <w:bCs/>
              </w:rPr>
            </w:pPr>
          </w:p>
        </w:tc>
        <w:tc>
          <w:tcPr>
            <w:tcW w:w="920" w:type="dxa"/>
            <w:hideMark/>
          </w:tcPr>
          <w:p w14:paraId="47764F0E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14:paraId="20C3ADCB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025" w:type="dxa"/>
            <w:hideMark/>
          </w:tcPr>
          <w:p w14:paraId="0DEF1932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6E3D2E" w:rsidRPr="00C514B8" w14:paraId="1F1ED9C7" w14:textId="77777777" w:rsidTr="002A4AAB">
        <w:trPr>
          <w:trHeight w:val="315"/>
        </w:trPr>
        <w:tc>
          <w:tcPr>
            <w:tcW w:w="884" w:type="dxa"/>
            <w:vMerge w:val="restart"/>
            <w:noWrap/>
            <w:vAlign w:val="center"/>
            <w:hideMark/>
          </w:tcPr>
          <w:p w14:paraId="0C448686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  <w:hideMark/>
          </w:tcPr>
          <w:p w14:paraId="3BE975EE" w14:textId="77777777" w:rsidR="006E3D2E" w:rsidRPr="00C514B8" w:rsidRDefault="006E3D2E" w:rsidP="006E3D2E">
            <w:r w:rsidRPr="00C514B8">
              <w:t>1.</w:t>
            </w:r>
          </w:p>
        </w:tc>
        <w:tc>
          <w:tcPr>
            <w:tcW w:w="1516" w:type="dxa"/>
            <w:hideMark/>
          </w:tcPr>
          <w:p w14:paraId="065E0E98" w14:textId="11E30D57" w:rsidR="006E3D2E" w:rsidRPr="002A4AAB" w:rsidRDefault="006E3D2E" w:rsidP="006E3D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61629C9B" w14:textId="77777777" w:rsidR="006E3D2E" w:rsidRPr="002A4AAB" w:rsidRDefault="006E3D2E" w:rsidP="006E3D2E">
            <w:pPr>
              <w:rPr>
                <w:color w:val="000000" w:themeColor="text1"/>
              </w:rPr>
            </w:pPr>
          </w:p>
        </w:tc>
      </w:tr>
      <w:tr w:rsidR="006E3D2E" w:rsidRPr="00C514B8" w14:paraId="28A78C14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D95573E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  <w:hideMark/>
          </w:tcPr>
          <w:p w14:paraId="6540EF51" w14:textId="77777777" w:rsidR="006E3D2E" w:rsidRPr="00C514B8" w:rsidRDefault="006E3D2E" w:rsidP="006E3D2E">
            <w:r w:rsidRPr="00C514B8">
              <w:t>2.</w:t>
            </w:r>
          </w:p>
        </w:tc>
        <w:tc>
          <w:tcPr>
            <w:tcW w:w="1516" w:type="dxa"/>
            <w:hideMark/>
          </w:tcPr>
          <w:p w14:paraId="0729D1C4" w14:textId="2AEE96EC" w:rsidR="006E3D2E" w:rsidRPr="002A4AAB" w:rsidRDefault="006E3D2E" w:rsidP="006E3D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6A610FC9" w14:textId="77777777" w:rsidR="006E3D2E" w:rsidRPr="002A4AAB" w:rsidRDefault="006E3D2E" w:rsidP="006E3D2E">
            <w:pPr>
              <w:rPr>
                <w:color w:val="000000" w:themeColor="text1"/>
              </w:rPr>
            </w:pPr>
          </w:p>
        </w:tc>
      </w:tr>
      <w:tr w:rsidR="006E3D2E" w:rsidRPr="00C514B8" w14:paraId="3ADCC172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3EB5B0FC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  <w:hideMark/>
          </w:tcPr>
          <w:p w14:paraId="5B538598" w14:textId="77777777" w:rsidR="006E3D2E" w:rsidRPr="00C514B8" w:rsidRDefault="006E3D2E" w:rsidP="006E3D2E">
            <w:r w:rsidRPr="00C514B8">
              <w:t>3.</w:t>
            </w:r>
          </w:p>
        </w:tc>
        <w:tc>
          <w:tcPr>
            <w:tcW w:w="1516" w:type="dxa"/>
            <w:hideMark/>
          </w:tcPr>
          <w:p w14:paraId="2E38EE17" w14:textId="2B514BF7" w:rsidR="006E3D2E" w:rsidRPr="002A4AAB" w:rsidRDefault="006E3D2E" w:rsidP="006E3D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  <w:noWrap/>
          </w:tcPr>
          <w:p w14:paraId="5912A1F9" w14:textId="77777777" w:rsidR="006E3D2E" w:rsidRPr="00C25CC5" w:rsidRDefault="006E3D2E" w:rsidP="006E3D2E"/>
        </w:tc>
      </w:tr>
      <w:tr w:rsidR="006E3D2E" w:rsidRPr="00C514B8" w14:paraId="1B8FDCB7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41F61326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18495F64" w14:textId="77777777" w:rsidR="006E3D2E" w:rsidRPr="00C514B8" w:rsidRDefault="006E3D2E" w:rsidP="006E3D2E">
            <w:r w:rsidRPr="00C514B8">
              <w:t>4.</w:t>
            </w:r>
          </w:p>
        </w:tc>
        <w:tc>
          <w:tcPr>
            <w:tcW w:w="1516" w:type="dxa"/>
          </w:tcPr>
          <w:p w14:paraId="51DD36D9" w14:textId="653CB673" w:rsidR="006E3D2E" w:rsidRPr="002A4AAB" w:rsidRDefault="006E3D2E" w:rsidP="006E3D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2E8E1387" w14:textId="77777777" w:rsidR="006E3D2E" w:rsidRPr="00C25CC5" w:rsidRDefault="006E3D2E" w:rsidP="006E3D2E"/>
        </w:tc>
      </w:tr>
      <w:tr w:rsidR="006E3D2E" w:rsidRPr="00C514B8" w14:paraId="7C5AADE9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9131492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6C0918CD" w14:textId="77777777" w:rsidR="006E3D2E" w:rsidRPr="00C514B8" w:rsidRDefault="006E3D2E" w:rsidP="006E3D2E">
            <w:r w:rsidRPr="00C514B8">
              <w:t>5.</w:t>
            </w:r>
          </w:p>
        </w:tc>
        <w:tc>
          <w:tcPr>
            <w:tcW w:w="1516" w:type="dxa"/>
          </w:tcPr>
          <w:p w14:paraId="340962BD" w14:textId="1E6F39DA" w:rsidR="006E3D2E" w:rsidRPr="00C514B8" w:rsidRDefault="006E3D2E" w:rsidP="006E3D2E">
            <w:r>
              <w:rPr>
                <w:color w:val="000000" w:themeColor="text1"/>
              </w:rPr>
              <w:t>07/11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671DC6A6" w14:textId="2EC2BB21" w:rsidR="006E3D2E" w:rsidRPr="00C25CC5" w:rsidRDefault="005B3EA5" w:rsidP="006E3D2E">
            <w:r>
              <w:t>DENEY 0 – LABORATUVAR TANITIMI</w:t>
            </w:r>
          </w:p>
        </w:tc>
      </w:tr>
      <w:tr w:rsidR="006E3D2E" w:rsidRPr="00C514B8" w14:paraId="08F93B43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3DCEBB28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3EEEBC95" w14:textId="77777777" w:rsidR="006E3D2E" w:rsidRPr="00C514B8" w:rsidRDefault="006E3D2E" w:rsidP="006E3D2E">
            <w:r w:rsidRPr="00C514B8">
              <w:t>6.</w:t>
            </w:r>
          </w:p>
        </w:tc>
        <w:tc>
          <w:tcPr>
            <w:tcW w:w="1516" w:type="dxa"/>
          </w:tcPr>
          <w:p w14:paraId="67C56BCE" w14:textId="781A0567" w:rsidR="006E3D2E" w:rsidRPr="00C514B8" w:rsidRDefault="006E3D2E" w:rsidP="006E3D2E">
            <w:r>
              <w:rPr>
                <w:color w:val="000000" w:themeColor="text1"/>
              </w:rPr>
              <w:t>14/11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1BC5A936" w14:textId="5A71392E" w:rsidR="006E3D2E" w:rsidRPr="00C25CC5" w:rsidRDefault="006E3D2E" w:rsidP="006E3D2E">
            <w:r w:rsidRPr="00C25CC5">
              <w:t xml:space="preserve">DENEY </w:t>
            </w:r>
            <w:r>
              <w:t>1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>OHM KANUNU</w:t>
            </w:r>
          </w:p>
        </w:tc>
      </w:tr>
      <w:tr w:rsidR="006E3D2E" w:rsidRPr="00C514B8" w14:paraId="17340C49" w14:textId="77777777" w:rsidTr="002A4AAB">
        <w:trPr>
          <w:trHeight w:val="315"/>
        </w:trPr>
        <w:tc>
          <w:tcPr>
            <w:tcW w:w="884" w:type="dxa"/>
            <w:vMerge/>
          </w:tcPr>
          <w:p w14:paraId="5C63271F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62E0A96D" w14:textId="77777777" w:rsidR="006E3D2E" w:rsidRPr="00C514B8" w:rsidRDefault="006E3D2E" w:rsidP="006E3D2E">
            <w:r w:rsidRPr="00C514B8">
              <w:t>7.</w:t>
            </w:r>
          </w:p>
        </w:tc>
        <w:tc>
          <w:tcPr>
            <w:tcW w:w="1516" w:type="dxa"/>
          </w:tcPr>
          <w:p w14:paraId="5FD09A48" w14:textId="3899A3F2" w:rsidR="006E3D2E" w:rsidRPr="00C514B8" w:rsidRDefault="006E3D2E" w:rsidP="006E3D2E">
            <w:r>
              <w:rPr>
                <w:color w:val="000000" w:themeColor="text1"/>
              </w:rPr>
              <w:t>21/11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60BB9445" w14:textId="77777777" w:rsidR="006E3D2E" w:rsidRPr="00C514B8" w:rsidRDefault="006E3D2E" w:rsidP="006E3D2E">
            <w:r>
              <w:t>DENEY 2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KIRCHOFF KANUNLARI</w:t>
            </w:r>
          </w:p>
        </w:tc>
      </w:tr>
      <w:tr w:rsidR="006E3D2E" w:rsidRPr="00C514B8" w14:paraId="1AA19A99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42C8119B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10582CEC" w14:textId="77777777" w:rsidR="006E3D2E" w:rsidRPr="00C514B8" w:rsidRDefault="006E3D2E" w:rsidP="006E3D2E">
            <w:r w:rsidRPr="00C514B8">
              <w:t>8.</w:t>
            </w:r>
          </w:p>
        </w:tc>
        <w:tc>
          <w:tcPr>
            <w:tcW w:w="1516" w:type="dxa"/>
          </w:tcPr>
          <w:p w14:paraId="21C00366" w14:textId="44274D41" w:rsidR="006E3D2E" w:rsidRPr="00C514B8" w:rsidRDefault="006E3D2E" w:rsidP="006E3D2E">
            <w:r>
              <w:rPr>
                <w:color w:val="000000" w:themeColor="text1"/>
              </w:rPr>
              <w:t>28/11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5E4F133B" w14:textId="77777777" w:rsidR="006E3D2E" w:rsidRPr="00C514B8" w:rsidRDefault="006E3D2E" w:rsidP="006E3D2E"/>
        </w:tc>
      </w:tr>
      <w:tr w:rsidR="006E3D2E" w:rsidRPr="00C514B8" w14:paraId="3ABF6FE9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4B4A318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60E19C72" w14:textId="77777777" w:rsidR="006E3D2E" w:rsidRPr="00C514B8" w:rsidRDefault="006E3D2E" w:rsidP="006E3D2E">
            <w:r w:rsidRPr="00C514B8">
              <w:t>9.</w:t>
            </w:r>
          </w:p>
        </w:tc>
        <w:tc>
          <w:tcPr>
            <w:tcW w:w="1516" w:type="dxa"/>
          </w:tcPr>
          <w:p w14:paraId="4A3B9B41" w14:textId="1F7B1621" w:rsidR="006E3D2E" w:rsidRPr="00C514B8" w:rsidRDefault="006E3D2E" w:rsidP="006E3D2E">
            <w:r>
              <w:rPr>
                <w:color w:val="000000" w:themeColor="text1"/>
              </w:rPr>
              <w:t>05/12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6BBFDE48" w14:textId="77777777" w:rsidR="006E3D2E" w:rsidRPr="00C514B8" w:rsidRDefault="006E3D2E" w:rsidP="006E3D2E">
            <w:pPr>
              <w:tabs>
                <w:tab w:val="left" w:pos="900"/>
              </w:tabs>
            </w:pPr>
          </w:p>
        </w:tc>
      </w:tr>
      <w:tr w:rsidR="006E3D2E" w:rsidRPr="00C514B8" w14:paraId="65DDD01B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5D350BF1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571815A2" w14:textId="77777777" w:rsidR="006E3D2E" w:rsidRPr="00C514B8" w:rsidRDefault="006E3D2E" w:rsidP="006E3D2E">
            <w:r w:rsidRPr="00C514B8">
              <w:t>10.</w:t>
            </w:r>
          </w:p>
        </w:tc>
        <w:tc>
          <w:tcPr>
            <w:tcW w:w="1516" w:type="dxa"/>
          </w:tcPr>
          <w:p w14:paraId="5202D612" w14:textId="6AB9061E" w:rsidR="006E3D2E" w:rsidRPr="00C514B8" w:rsidRDefault="006E3D2E" w:rsidP="006E3D2E">
            <w:r>
              <w:rPr>
                <w:color w:val="000000" w:themeColor="text1"/>
              </w:rPr>
              <w:t>12/12/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51DB51CC" w14:textId="77777777" w:rsidR="006E3D2E" w:rsidRPr="00C514B8" w:rsidRDefault="006E3D2E" w:rsidP="006E3D2E"/>
        </w:tc>
      </w:tr>
      <w:tr w:rsidR="006E3D2E" w:rsidRPr="00C514B8" w14:paraId="60176B02" w14:textId="77777777" w:rsidTr="002A4AAB">
        <w:trPr>
          <w:trHeight w:val="315"/>
        </w:trPr>
        <w:tc>
          <w:tcPr>
            <w:tcW w:w="884" w:type="dxa"/>
            <w:vMerge/>
          </w:tcPr>
          <w:p w14:paraId="09858337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62077B91" w14:textId="77777777" w:rsidR="006E3D2E" w:rsidRPr="00C514B8" w:rsidRDefault="006E3D2E" w:rsidP="006E3D2E">
            <w:r w:rsidRPr="00C514B8">
              <w:t>11.</w:t>
            </w:r>
          </w:p>
        </w:tc>
        <w:tc>
          <w:tcPr>
            <w:tcW w:w="1516" w:type="dxa"/>
          </w:tcPr>
          <w:p w14:paraId="541C586B" w14:textId="7924D1A0" w:rsidR="006E3D2E" w:rsidRPr="00C514B8" w:rsidRDefault="006E3D2E" w:rsidP="006E3D2E">
            <w:r>
              <w:rPr>
                <w:color w:val="000000" w:themeColor="text1"/>
              </w:rPr>
              <w:t>19/12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5E78EC8B" w14:textId="77777777" w:rsidR="006E3D2E" w:rsidRPr="00C514B8" w:rsidRDefault="006E3D2E" w:rsidP="006E3D2E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r w:rsidRPr="00C25CC5">
              <w:t>ÇEVRE AKIMLAR &amp; DÜĞÜM GERİLİM METODU</w:t>
            </w:r>
          </w:p>
        </w:tc>
      </w:tr>
      <w:tr w:rsidR="006E3D2E" w:rsidRPr="00C514B8" w14:paraId="09BC9C6F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D7115BF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</w:tcPr>
          <w:p w14:paraId="765C4169" w14:textId="77777777" w:rsidR="006E3D2E" w:rsidRPr="00C514B8" w:rsidRDefault="006E3D2E" w:rsidP="006E3D2E">
            <w:r w:rsidRPr="00C514B8">
              <w:t>12.</w:t>
            </w:r>
          </w:p>
        </w:tc>
        <w:tc>
          <w:tcPr>
            <w:tcW w:w="1516" w:type="dxa"/>
            <w:hideMark/>
          </w:tcPr>
          <w:p w14:paraId="4C465141" w14:textId="60AA1FA3" w:rsidR="006E3D2E" w:rsidRPr="00C514B8" w:rsidRDefault="006E3D2E" w:rsidP="006E3D2E">
            <w:r>
              <w:rPr>
                <w:color w:val="000000" w:themeColor="text1"/>
              </w:rPr>
              <w:t>26/12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025" w:type="dxa"/>
          </w:tcPr>
          <w:p w14:paraId="40A80B0C" w14:textId="77777777" w:rsidR="006E3D2E" w:rsidRPr="00C514B8" w:rsidRDefault="006E3D2E" w:rsidP="006E3D2E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THEVENİN VE N</w:t>
            </w:r>
            <w:bookmarkStart w:id="0" w:name="_GoBack"/>
            <w:bookmarkEnd w:id="0"/>
            <w:r w:rsidRPr="00C25CC5">
              <w:t>ORTON TEOREMİ</w:t>
            </w:r>
          </w:p>
        </w:tc>
      </w:tr>
      <w:tr w:rsidR="006E3D2E" w:rsidRPr="00C514B8" w14:paraId="0F3FC552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23CA1655" w14:textId="77777777" w:rsidR="006E3D2E" w:rsidRPr="00C514B8" w:rsidRDefault="006E3D2E" w:rsidP="006E3D2E">
            <w:pPr>
              <w:jc w:val="center"/>
            </w:pPr>
          </w:p>
        </w:tc>
        <w:tc>
          <w:tcPr>
            <w:tcW w:w="920" w:type="dxa"/>
            <w:noWrap/>
          </w:tcPr>
          <w:p w14:paraId="1AC783B6" w14:textId="77777777" w:rsidR="006E3D2E" w:rsidRPr="00C514B8" w:rsidRDefault="006E3D2E" w:rsidP="006E3D2E">
            <w:r w:rsidRPr="00C514B8">
              <w:t>13.</w:t>
            </w:r>
          </w:p>
        </w:tc>
        <w:tc>
          <w:tcPr>
            <w:tcW w:w="1516" w:type="dxa"/>
            <w:hideMark/>
          </w:tcPr>
          <w:p w14:paraId="7314A5DF" w14:textId="7E4EB087" w:rsidR="006E3D2E" w:rsidRPr="00C514B8" w:rsidRDefault="006E3D2E" w:rsidP="006E3D2E">
            <w:r>
              <w:rPr>
                <w:color w:val="000000" w:themeColor="text1"/>
              </w:rPr>
              <w:t>02/01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025" w:type="dxa"/>
            <w:noWrap/>
          </w:tcPr>
          <w:p w14:paraId="7A2C4429" w14:textId="68B42E7B" w:rsidR="006E3D2E" w:rsidRPr="00C514B8" w:rsidRDefault="006E3D2E" w:rsidP="006E3D2E">
            <w:r>
              <w:t>DENEY 5 – SÜ</w:t>
            </w:r>
            <w:r w:rsidRPr="00C25CC5">
              <w:t xml:space="preserve">PERPOZİSYON VE MAKSİMUM </w:t>
            </w:r>
            <w:r>
              <w:t>GÜÇ</w:t>
            </w:r>
            <w:r w:rsidRPr="00C25CC5">
              <w:t xml:space="preserve"> AKTARIMI</w:t>
            </w:r>
          </w:p>
        </w:tc>
      </w:tr>
      <w:tr w:rsidR="006E3D2E" w:rsidRPr="00C514B8" w14:paraId="24102538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1C8187F9" w14:textId="77777777" w:rsidR="006E3D2E" w:rsidRPr="00C514B8" w:rsidRDefault="006E3D2E" w:rsidP="006E3D2E"/>
        </w:tc>
        <w:tc>
          <w:tcPr>
            <w:tcW w:w="920" w:type="dxa"/>
            <w:noWrap/>
          </w:tcPr>
          <w:p w14:paraId="304A233D" w14:textId="77777777" w:rsidR="006E3D2E" w:rsidRPr="00C514B8" w:rsidRDefault="006E3D2E" w:rsidP="006E3D2E">
            <w:r w:rsidRPr="00C514B8">
              <w:t>14.</w:t>
            </w:r>
          </w:p>
        </w:tc>
        <w:tc>
          <w:tcPr>
            <w:tcW w:w="1516" w:type="dxa"/>
            <w:hideMark/>
          </w:tcPr>
          <w:p w14:paraId="2736B573" w14:textId="594E5334" w:rsidR="006E3D2E" w:rsidRPr="00C514B8" w:rsidRDefault="006E3D2E" w:rsidP="006E3D2E">
            <w:r>
              <w:rPr>
                <w:color w:val="000000" w:themeColor="text1"/>
              </w:rPr>
              <w:t>09/01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025" w:type="dxa"/>
            <w:noWrap/>
          </w:tcPr>
          <w:p w14:paraId="78DBD1E5" w14:textId="77777777" w:rsidR="006E3D2E" w:rsidRPr="00C514B8" w:rsidRDefault="006E3D2E" w:rsidP="006E3D2E"/>
        </w:tc>
      </w:tr>
      <w:tr w:rsidR="006E3D2E" w:rsidRPr="00C514B8" w14:paraId="3C49CB42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1A70A5E5" w14:textId="77777777" w:rsidR="006E3D2E" w:rsidRPr="00C514B8" w:rsidRDefault="006E3D2E" w:rsidP="006E3D2E"/>
        </w:tc>
        <w:tc>
          <w:tcPr>
            <w:tcW w:w="920" w:type="dxa"/>
            <w:noWrap/>
          </w:tcPr>
          <w:p w14:paraId="6E98FFC8" w14:textId="77777777" w:rsidR="006E3D2E" w:rsidRPr="00C514B8" w:rsidRDefault="006E3D2E" w:rsidP="006E3D2E">
            <w:r>
              <w:t>15.</w:t>
            </w:r>
          </w:p>
        </w:tc>
        <w:tc>
          <w:tcPr>
            <w:tcW w:w="1516" w:type="dxa"/>
            <w:hideMark/>
          </w:tcPr>
          <w:p w14:paraId="7E998155" w14:textId="1F70BA5A" w:rsidR="006E3D2E" w:rsidRPr="00C514B8" w:rsidRDefault="006E3D2E" w:rsidP="006E3D2E">
            <w:r>
              <w:rPr>
                <w:color w:val="000000" w:themeColor="text1"/>
              </w:rPr>
              <w:t>16/01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025" w:type="dxa"/>
            <w:noWrap/>
          </w:tcPr>
          <w:p w14:paraId="62038673" w14:textId="2F392727" w:rsidR="006E3D2E" w:rsidRPr="00C514B8" w:rsidRDefault="006E3D2E" w:rsidP="006E3D2E"/>
        </w:tc>
      </w:tr>
    </w:tbl>
    <w:p w14:paraId="36E6EBFB" w14:textId="77777777" w:rsidR="00F312C2" w:rsidRDefault="005B3EA5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A6B"/>
    <w:multiLevelType w:val="hybridMultilevel"/>
    <w:tmpl w:val="86200C50"/>
    <w:lvl w:ilvl="0" w:tplc="EB444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43CD5"/>
    <w:rsid w:val="00047169"/>
    <w:rsid w:val="000846BF"/>
    <w:rsid w:val="00097A15"/>
    <w:rsid w:val="000C506B"/>
    <w:rsid w:val="001059D8"/>
    <w:rsid w:val="00115B54"/>
    <w:rsid w:val="001356BB"/>
    <w:rsid w:val="00161BAD"/>
    <w:rsid w:val="001816A4"/>
    <w:rsid w:val="001A0DBA"/>
    <w:rsid w:val="001C1380"/>
    <w:rsid w:val="001F1159"/>
    <w:rsid w:val="001F6E04"/>
    <w:rsid w:val="0027313F"/>
    <w:rsid w:val="002A4AAB"/>
    <w:rsid w:val="002C4685"/>
    <w:rsid w:val="0032232C"/>
    <w:rsid w:val="0032244E"/>
    <w:rsid w:val="00341CA8"/>
    <w:rsid w:val="00352C89"/>
    <w:rsid w:val="00371D8B"/>
    <w:rsid w:val="0037354B"/>
    <w:rsid w:val="00400753"/>
    <w:rsid w:val="00405761"/>
    <w:rsid w:val="004365F6"/>
    <w:rsid w:val="004C17DE"/>
    <w:rsid w:val="004D6CDF"/>
    <w:rsid w:val="004F3BAF"/>
    <w:rsid w:val="005130A9"/>
    <w:rsid w:val="00514828"/>
    <w:rsid w:val="0051485F"/>
    <w:rsid w:val="00523269"/>
    <w:rsid w:val="00556F5B"/>
    <w:rsid w:val="00561EC7"/>
    <w:rsid w:val="00563CDE"/>
    <w:rsid w:val="005653C7"/>
    <w:rsid w:val="005669FE"/>
    <w:rsid w:val="005821AF"/>
    <w:rsid w:val="005B0022"/>
    <w:rsid w:val="005B3EA5"/>
    <w:rsid w:val="005B4503"/>
    <w:rsid w:val="005E353A"/>
    <w:rsid w:val="005F0B4F"/>
    <w:rsid w:val="005F1C50"/>
    <w:rsid w:val="00600CD0"/>
    <w:rsid w:val="00641820"/>
    <w:rsid w:val="0065294F"/>
    <w:rsid w:val="00656A1B"/>
    <w:rsid w:val="00662824"/>
    <w:rsid w:val="00675737"/>
    <w:rsid w:val="006B6EDB"/>
    <w:rsid w:val="006E3D2E"/>
    <w:rsid w:val="0072290C"/>
    <w:rsid w:val="00724D54"/>
    <w:rsid w:val="007379F3"/>
    <w:rsid w:val="0078029F"/>
    <w:rsid w:val="0079532B"/>
    <w:rsid w:val="007B1A66"/>
    <w:rsid w:val="007D7E45"/>
    <w:rsid w:val="0080620C"/>
    <w:rsid w:val="008070AC"/>
    <w:rsid w:val="008160EE"/>
    <w:rsid w:val="00817727"/>
    <w:rsid w:val="00833D98"/>
    <w:rsid w:val="00850DC0"/>
    <w:rsid w:val="008617E1"/>
    <w:rsid w:val="008959D8"/>
    <w:rsid w:val="008A635C"/>
    <w:rsid w:val="008C7367"/>
    <w:rsid w:val="008D4C39"/>
    <w:rsid w:val="008F40E1"/>
    <w:rsid w:val="00902367"/>
    <w:rsid w:val="00911F68"/>
    <w:rsid w:val="009401FD"/>
    <w:rsid w:val="00941247"/>
    <w:rsid w:val="00961FBE"/>
    <w:rsid w:val="009A6E7E"/>
    <w:rsid w:val="009E6715"/>
    <w:rsid w:val="00A07793"/>
    <w:rsid w:val="00A6581B"/>
    <w:rsid w:val="00AB0B1E"/>
    <w:rsid w:val="00AF6AB3"/>
    <w:rsid w:val="00B07A77"/>
    <w:rsid w:val="00B22026"/>
    <w:rsid w:val="00B7660E"/>
    <w:rsid w:val="00BB2A6D"/>
    <w:rsid w:val="00BD38B0"/>
    <w:rsid w:val="00C25CC5"/>
    <w:rsid w:val="00C44248"/>
    <w:rsid w:val="00C514B8"/>
    <w:rsid w:val="00C5297F"/>
    <w:rsid w:val="00C547D2"/>
    <w:rsid w:val="00C56D57"/>
    <w:rsid w:val="00C957D2"/>
    <w:rsid w:val="00CA03E2"/>
    <w:rsid w:val="00CB5404"/>
    <w:rsid w:val="00CC3005"/>
    <w:rsid w:val="00D063CF"/>
    <w:rsid w:val="00D303BB"/>
    <w:rsid w:val="00D42B67"/>
    <w:rsid w:val="00D77C70"/>
    <w:rsid w:val="00D90E85"/>
    <w:rsid w:val="00D96BBE"/>
    <w:rsid w:val="00DE0215"/>
    <w:rsid w:val="00DF718F"/>
    <w:rsid w:val="00E17BDB"/>
    <w:rsid w:val="00E9267F"/>
    <w:rsid w:val="00E93EC2"/>
    <w:rsid w:val="00EB3ABD"/>
    <w:rsid w:val="00EC2CCA"/>
    <w:rsid w:val="00F557FB"/>
    <w:rsid w:val="00FB1C98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271B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21</cp:revision>
  <dcterms:created xsi:type="dcterms:W3CDTF">2019-09-24T08:21:00Z</dcterms:created>
  <dcterms:modified xsi:type="dcterms:W3CDTF">2023-10-26T10:55:00Z</dcterms:modified>
</cp:coreProperties>
</file>